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ECC" w:rsidRPr="004F7472" w:rsidRDefault="00B37ECC" w:rsidP="00230B4D">
      <w:pPr>
        <w:shd w:val="clear" w:color="auto" w:fill="FFFFFF"/>
        <w:spacing w:after="0" w:line="240" w:lineRule="auto"/>
        <w:ind w:firstLine="851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4F7472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Самостоятельная работа магистранта </w:t>
      </w:r>
      <w:proofErr w:type="gramStart"/>
      <w:r w:rsidRPr="004F7472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под</w:t>
      </w:r>
      <w:proofErr w:type="gramEnd"/>
      <w:r w:rsidRPr="004F7472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</w:t>
      </w:r>
    </w:p>
    <w:p w:rsidR="00B37ECC" w:rsidRPr="004F7472" w:rsidRDefault="00B37ECC" w:rsidP="00230B4D">
      <w:pPr>
        <w:shd w:val="clear" w:color="auto" w:fill="FFFFFF"/>
        <w:spacing w:after="0" w:line="240" w:lineRule="auto"/>
        <w:ind w:firstLine="851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4F7472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руководством преподавателя № 1</w:t>
      </w:r>
    </w:p>
    <w:p w:rsidR="00B37ECC" w:rsidRPr="004F7472" w:rsidRDefault="00B37ECC" w:rsidP="00230B4D">
      <w:pPr>
        <w:shd w:val="clear" w:color="auto" w:fill="FFFFFF"/>
        <w:spacing w:after="0" w:line="240" w:lineRule="auto"/>
        <w:ind w:firstLine="851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B37ECC" w:rsidRPr="004F7472" w:rsidRDefault="002813E8" w:rsidP="00230B4D">
      <w:pPr>
        <w:shd w:val="clear" w:color="auto" w:fill="FFFFFF"/>
        <w:spacing w:after="0" w:line="240" w:lineRule="auto"/>
        <w:ind w:firstLine="851"/>
        <w:jc w:val="both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4F7472">
        <w:rPr>
          <w:rFonts w:ascii="Times New Roman" w:hAnsi="Times New Roman"/>
          <w:b/>
          <w:sz w:val="28"/>
          <w:szCs w:val="28"/>
        </w:rPr>
        <w:t xml:space="preserve">Тема: </w:t>
      </w:r>
      <w:r w:rsidRPr="00B37ECC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Работа с атрибутами</w:t>
      </w:r>
    </w:p>
    <w:p w:rsidR="00B37ECC" w:rsidRPr="004F7472" w:rsidRDefault="00B37ECC" w:rsidP="00230B4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4F7472">
        <w:rPr>
          <w:rFonts w:ascii="Times New Roman" w:hAnsi="Times New Roman"/>
          <w:b/>
          <w:sz w:val="28"/>
          <w:szCs w:val="28"/>
        </w:rPr>
        <w:t xml:space="preserve">Цель: </w:t>
      </w:r>
      <w:r w:rsidR="002813E8" w:rsidRPr="004F747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Просмотр атрибутов</w:t>
      </w:r>
      <w:r w:rsidR="002813E8" w:rsidRPr="00B37E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2813E8" w:rsidRPr="004F7472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выработка базовых запросов</w:t>
      </w:r>
      <w:r w:rsidR="002813E8" w:rsidRPr="00B37E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ним в QGIS</w:t>
      </w:r>
      <w:r w:rsidR="002813E8" w:rsidRPr="004F747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37ECC" w:rsidRPr="004F7472" w:rsidRDefault="00B37ECC" w:rsidP="00230B4D">
      <w:pPr>
        <w:pStyle w:val="2"/>
        <w:shd w:val="clear" w:color="auto" w:fill="FFFFFF"/>
        <w:spacing w:before="0" w:beforeAutospacing="0" w:after="0" w:afterAutospacing="0"/>
        <w:ind w:firstLine="851"/>
        <w:jc w:val="both"/>
        <w:rPr>
          <w:bCs w:val="0"/>
          <w:iCs/>
          <w:sz w:val="28"/>
          <w:szCs w:val="28"/>
        </w:rPr>
      </w:pPr>
      <w:r w:rsidRPr="004F7472">
        <w:rPr>
          <w:bCs w:val="0"/>
          <w:iCs/>
          <w:sz w:val="28"/>
          <w:szCs w:val="28"/>
        </w:rPr>
        <w:t xml:space="preserve">Задачи: </w:t>
      </w:r>
    </w:p>
    <w:p w:rsidR="00B37ECC" w:rsidRPr="004F7472" w:rsidRDefault="00B37ECC" w:rsidP="00230B4D">
      <w:pPr>
        <w:spacing w:after="0" w:line="240" w:lineRule="auto"/>
        <w:ind w:firstLine="851"/>
        <w:rPr>
          <w:rFonts w:ascii="Times New Roman" w:eastAsia="Times New Roman" w:hAnsi="Times New Roman"/>
          <w:sz w:val="28"/>
          <w:szCs w:val="28"/>
          <w:lang w:eastAsia="ru-RU"/>
        </w:rPr>
      </w:pPr>
      <w:r w:rsidRPr="004F7472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proofErr w:type="gramStart"/>
      <w:r w:rsidRPr="004F747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20519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="00520519">
        <w:rPr>
          <w:rFonts w:ascii="Times New Roman" w:eastAsia="Times New Roman" w:hAnsi="Times New Roman" w:cs="Times New Roman"/>
          <w:sz w:val="28"/>
          <w:szCs w:val="28"/>
          <w:lang w:eastAsia="ru-RU"/>
        </w:rPr>
        <w:t>ыб</w:t>
      </w:r>
      <w:r w:rsidR="002813E8" w:rsidRPr="00B37EC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рать объекты из слоя</w:t>
      </w:r>
      <w:r w:rsidRPr="004F7472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37ECC" w:rsidRPr="004F7472" w:rsidRDefault="00B37ECC" w:rsidP="00230B4D">
      <w:pPr>
        <w:spacing w:after="0" w:line="240" w:lineRule="auto"/>
        <w:ind w:firstLine="851"/>
        <w:rPr>
          <w:rFonts w:ascii="Times New Roman" w:eastAsia="Times New Roman" w:hAnsi="Times New Roman"/>
          <w:sz w:val="28"/>
          <w:szCs w:val="28"/>
          <w:lang w:eastAsia="ru-RU"/>
        </w:rPr>
      </w:pPr>
      <w:r w:rsidRPr="004F7472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proofErr w:type="gramStart"/>
      <w:r w:rsidRPr="004F747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2813E8" w:rsidRPr="004F7472">
        <w:rPr>
          <w:rFonts w:ascii="Times New Roman" w:eastAsia="Times New Roman" w:hAnsi="Times New Roman"/>
          <w:sz w:val="28"/>
          <w:szCs w:val="28"/>
          <w:lang w:eastAsia="ru-RU"/>
        </w:rPr>
        <w:t>З</w:t>
      </w:r>
      <w:proofErr w:type="gramEnd"/>
      <w:r w:rsidR="002813E8" w:rsidRPr="004F7472">
        <w:rPr>
          <w:rFonts w:ascii="Times New Roman" w:eastAsia="Times New Roman" w:hAnsi="Times New Roman"/>
          <w:sz w:val="28"/>
          <w:szCs w:val="28"/>
          <w:lang w:eastAsia="ru-RU"/>
        </w:rPr>
        <w:t>апрос</w:t>
      </w:r>
      <w:bookmarkStart w:id="0" w:name="_GoBack"/>
      <w:bookmarkEnd w:id="0"/>
      <w:r w:rsidR="002813E8" w:rsidRPr="004F7472">
        <w:rPr>
          <w:rFonts w:ascii="Times New Roman" w:eastAsia="Times New Roman" w:hAnsi="Times New Roman"/>
          <w:sz w:val="28"/>
          <w:szCs w:val="28"/>
          <w:lang w:eastAsia="ru-RU"/>
        </w:rPr>
        <w:t>ить и найти города в мире с населением более 1.000.000.</w:t>
      </w:r>
    </w:p>
    <w:p w:rsidR="00B37ECC" w:rsidRPr="004F7472" w:rsidRDefault="00B37ECC" w:rsidP="00230B4D">
      <w:pPr>
        <w:spacing w:after="0" w:line="240" w:lineRule="auto"/>
        <w:ind w:firstLine="851"/>
        <w:rPr>
          <w:rFonts w:ascii="Times New Roman" w:eastAsia="Times New Roman" w:hAnsi="Times New Roman"/>
          <w:sz w:val="28"/>
          <w:szCs w:val="28"/>
          <w:lang w:eastAsia="ru-RU"/>
        </w:rPr>
      </w:pPr>
      <w:r w:rsidRPr="004F7472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proofErr w:type="gramStart"/>
      <w:r w:rsidRPr="004F747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2813E8" w:rsidRPr="00B37ECC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="002813E8" w:rsidRPr="00B37ECC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спользовать </w:t>
      </w:r>
      <w:proofErr w:type="spellStart"/>
      <w:r w:rsidR="002813E8" w:rsidRPr="004F7472">
        <w:rPr>
          <w:rFonts w:ascii="Times New Roman" w:eastAsia="Times New Roman" w:hAnsi="Times New Roman" w:cs="Times New Roman"/>
          <w:sz w:val="28"/>
          <w:szCs w:val="28"/>
          <w:lang w:eastAsia="ru-RU"/>
        </w:rPr>
        <w:t>Query</w:t>
      </w:r>
      <w:proofErr w:type="spellEnd"/>
      <w:r w:rsidR="002813E8" w:rsidRPr="004F74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2813E8" w:rsidRPr="004F7472">
        <w:rPr>
          <w:rFonts w:ascii="Times New Roman" w:eastAsia="Times New Roman" w:hAnsi="Times New Roman" w:cs="Times New Roman"/>
          <w:sz w:val="28"/>
          <w:szCs w:val="28"/>
          <w:lang w:eastAsia="ru-RU"/>
        </w:rPr>
        <w:t>Builder</w:t>
      </w:r>
      <w:proofErr w:type="spellEnd"/>
      <w:r w:rsidR="002813E8" w:rsidRPr="00B37ECC">
        <w:rPr>
          <w:rFonts w:ascii="Times New Roman" w:eastAsia="Times New Roman" w:hAnsi="Times New Roman" w:cs="Times New Roman"/>
          <w:sz w:val="28"/>
          <w:szCs w:val="28"/>
          <w:lang w:eastAsia="ru-RU"/>
        </w:rPr>
        <w:t> для просмотра подмножества объектов слоя</w:t>
      </w:r>
      <w:r w:rsidRPr="004F7472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D4D3D" w:rsidRPr="004F7472" w:rsidRDefault="003D4D3D" w:rsidP="00230B4D">
      <w:pPr>
        <w:spacing w:after="0" w:line="240" w:lineRule="auto"/>
        <w:ind w:firstLine="85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D4D3D" w:rsidRPr="004F7472" w:rsidRDefault="003D4D3D" w:rsidP="00230B4D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4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только вы загрузите данные (для удобства вы можете загрузить наборы данных напрямую по ссылке: </w:t>
      </w:r>
      <w:r w:rsidRPr="004F7472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>ne</w:t>
      </w:r>
      <w:r w:rsidRPr="004F747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_10</w:t>
      </w:r>
      <w:r w:rsidRPr="004F7472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>m</w:t>
      </w:r>
      <w:r w:rsidRPr="004F747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_</w:t>
      </w:r>
      <w:r w:rsidRPr="004F7472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>populated</w:t>
      </w:r>
      <w:r w:rsidRPr="004F747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_</w:t>
      </w:r>
      <w:r w:rsidRPr="004F7472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>places</w:t>
      </w:r>
      <w:r w:rsidRPr="004F747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_</w:t>
      </w:r>
      <w:r w:rsidRPr="004F7472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>simple</w:t>
      </w:r>
      <w:r w:rsidRPr="004F747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  <w:r w:rsidRPr="004F7472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>zip</w:t>
      </w:r>
      <w:r w:rsidRPr="004F747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)</w:t>
      </w:r>
      <w:r w:rsidRPr="004F7472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откройте QGIS. Перейдите на </w:t>
      </w:r>
      <w:r w:rsidRPr="004F747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4F747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лой </w:t>
      </w:r>
      <w:r w:rsidRPr="004F7472">
        <w:rPr>
          <w:rFonts w:ascii="MS Mincho" w:eastAsia="MS Mincho" w:hAnsi="MS Mincho" w:cs="MS Mincho" w:hint="eastAsia"/>
          <w:i/>
          <w:sz w:val="28"/>
          <w:szCs w:val="28"/>
          <w:lang w:eastAsia="ru-RU"/>
        </w:rPr>
        <w:t>‣</w:t>
      </w:r>
      <w:r w:rsidRPr="004F747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Добавить слой </w:t>
      </w:r>
      <w:r w:rsidRPr="004F7472">
        <w:rPr>
          <w:rFonts w:ascii="MS Mincho" w:eastAsia="MS Mincho" w:hAnsi="MS Mincho" w:cs="MS Mincho" w:hint="eastAsia"/>
          <w:i/>
          <w:sz w:val="28"/>
          <w:szCs w:val="28"/>
          <w:lang w:eastAsia="ru-RU"/>
        </w:rPr>
        <w:t>‣</w:t>
      </w:r>
      <w:r w:rsidRPr="004F747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Добавьте векторный слой</w:t>
      </w:r>
      <w:proofErr w:type="gramStart"/>
      <w:r w:rsidRPr="004F7472">
        <w:rPr>
          <w:rFonts w:ascii="Times New Roman" w:eastAsia="Times New Roman" w:hAnsi="Times New Roman" w:cs="Times New Roman"/>
          <w:sz w:val="28"/>
          <w:szCs w:val="28"/>
          <w:lang w:eastAsia="ru-RU"/>
        </w:rPr>
        <w:t> .</w:t>
      </w:r>
      <w:proofErr w:type="gramEnd"/>
    </w:p>
    <w:p w:rsidR="00B37ECC" w:rsidRPr="004F7472" w:rsidRDefault="00B37ECC">
      <w:pPr>
        <w:rPr>
          <w:noProof/>
          <w:sz w:val="28"/>
          <w:szCs w:val="28"/>
          <w:lang w:eastAsia="ru-RU"/>
        </w:rPr>
      </w:pPr>
    </w:p>
    <w:p w:rsidR="00000465" w:rsidRPr="004F7472" w:rsidRDefault="000762ED" w:rsidP="00230B4D">
      <w:pPr>
        <w:jc w:val="center"/>
        <w:rPr>
          <w:sz w:val="28"/>
          <w:szCs w:val="28"/>
          <w:lang w:val="en-US"/>
        </w:rPr>
      </w:pPr>
      <w:r w:rsidRPr="004F7472">
        <w:rPr>
          <w:noProof/>
          <w:sz w:val="28"/>
          <w:szCs w:val="28"/>
          <w:lang w:eastAsia="ru-RU"/>
        </w:rPr>
        <w:drawing>
          <wp:inline distT="0" distB="0" distL="0" distR="0" wp14:anchorId="6EDB6364" wp14:editId="7180F10E">
            <wp:extent cx="5940425" cy="333961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3C0F" w:rsidRPr="004F7472" w:rsidRDefault="003D4D3D" w:rsidP="00230B4D">
      <w:pPr>
        <w:pStyle w:val="a7"/>
        <w:numPr>
          <w:ilvl w:val="0"/>
          <w:numId w:val="2"/>
        </w:numPr>
        <w:tabs>
          <w:tab w:val="clear" w:pos="360"/>
          <w:tab w:val="num" w:pos="0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74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Нажмите на </w:t>
      </w:r>
      <w:r w:rsidRPr="004F7472">
        <w:rPr>
          <w:rStyle w:val="guilabel"/>
          <w:rFonts w:ascii="Times New Roman" w:hAnsi="Times New Roman" w:cs="Times New Roman"/>
          <w:i/>
          <w:color w:val="333333"/>
          <w:sz w:val="28"/>
          <w:szCs w:val="28"/>
          <w:shd w:val="clear" w:color="auto" w:fill="FFFFFF"/>
        </w:rPr>
        <w:t>Обзор</w:t>
      </w:r>
      <w:r w:rsidRPr="004F74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и перейдите к папке, в которой вы загрузили данные.</w:t>
      </w:r>
    </w:p>
    <w:p w:rsidR="00E23C0F" w:rsidRPr="004F7472" w:rsidRDefault="00E23C0F" w:rsidP="00230B4D">
      <w:pPr>
        <w:ind w:firstLine="567"/>
        <w:jc w:val="center"/>
        <w:rPr>
          <w:sz w:val="28"/>
          <w:szCs w:val="28"/>
          <w:lang w:val="en-US"/>
        </w:rPr>
      </w:pPr>
      <w:r w:rsidRPr="004F7472">
        <w:rPr>
          <w:noProof/>
          <w:sz w:val="28"/>
          <w:szCs w:val="28"/>
          <w:lang w:eastAsia="ru-RU"/>
        </w:rPr>
        <w:drawing>
          <wp:inline distT="0" distB="0" distL="0" distR="0" wp14:anchorId="1A14BC84" wp14:editId="2890CEEC">
            <wp:extent cx="2169689" cy="1024128"/>
            <wp:effectExtent l="0" t="0" r="2540" b="508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1949" t="32308" r="31428" b="36943"/>
                    <a:stretch/>
                  </pic:blipFill>
                  <pic:spPr bwMode="auto">
                    <a:xfrm>
                      <a:off x="0" y="0"/>
                      <a:ext cx="2175551" cy="1026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62ED" w:rsidRPr="004F7472" w:rsidRDefault="000762ED" w:rsidP="00230B4D">
      <w:pPr>
        <w:ind w:firstLine="567"/>
        <w:rPr>
          <w:sz w:val="28"/>
          <w:szCs w:val="28"/>
        </w:rPr>
      </w:pPr>
    </w:p>
    <w:p w:rsidR="004F7472" w:rsidRPr="004F7472" w:rsidRDefault="004F7472" w:rsidP="00230B4D">
      <w:pPr>
        <w:pStyle w:val="a7"/>
        <w:numPr>
          <w:ilvl w:val="0"/>
          <w:numId w:val="2"/>
        </w:numPr>
        <w:ind w:left="0" w:firstLine="567"/>
        <w:jc w:val="both"/>
        <w:rPr>
          <w:rStyle w:val="HTML"/>
          <w:rFonts w:ascii="Times New Roman" w:hAnsi="Times New Roman" w:cs="Times New Roman"/>
          <w:i w:val="0"/>
          <w:iCs w:val="0"/>
          <w:sz w:val="28"/>
          <w:szCs w:val="28"/>
        </w:rPr>
      </w:pPr>
      <w:r w:rsidRPr="004F74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lastRenderedPageBreak/>
        <w:t xml:space="preserve">Найдите </w:t>
      </w:r>
      <w:proofErr w:type="gramStart"/>
      <w:r w:rsidRPr="004F74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загруженный</w:t>
      </w:r>
      <w:proofErr w:type="gramEnd"/>
      <w:r w:rsidRPr="004F74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4F74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zip</w:t>
      </w:r>
      <w:r w:rsidRPr="004F74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-файл</w:t>
      </w:r>
      <w:r w:rsidRPr="004F74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 </w:t>
      </w:r>
      <w:r w:rsidRPr="004F7472">
        <w:rPr>
          <w:rStyle w:val="HTML"/>
          <w:rFonts w:ascii="Times New Roman" w:hAnsi="Times New Roman" w:cs="Times New Roman"/>
          <w:i w:val="0"/>
          <w:iCs w:val="0"/>
          <w:color w:val="333333"/>
          <w:sz w:val="28"/>
          <w:szCs w:val="28"/>
          <w:u w:val="single"/>
          <w:shd w:val="clear" w:color="auto" w:fill="FFFFFF"/>
          <w:lang w:val="en-US"/>
        </w:rPr>
        <w:t>ne</w:t>
      </w:r>
      <w:r w:rsidRPr="004F7472">
        <w:rPr>
          <w:rStyle w:val="HTML"/>
          <w:rFonts w:ascii="Times New Roman" w:hAnsi="Times New Roman" w:cs="Times New Roman"/>
          <w:i w:val="0"/>
          <w:iCs w:val="0"/>
          <w:color w:val="333333"/>
          <w:sz w:val="28"/>
          <w:szCs w:val="28"/>
          <w:u w:val="single"/>
          <w:shd w:val="clear" w:color="auto" w:fill="FFFFFF"/>
        </w:rPr>
        <w:t>_10</w:t>
      </w:r>
      <w:r w:rsidRPr="004F7472">
        <w:rPr>
          <w:rStyle w:val="HTML"/>
          <w:rFonts w:ascii="Times New Roman" w:hAnsi="Times New Roman" w:cs="Times New Roman"/>
          <w:i w:val="0"/>
          <w:iCs w:val="0"/>
          <w:color w:val="333333"/>
          <w:sz w:val="28"/>
          <w:szCs w:val="28"/>
          <w:u w:val="single"/>
          <w:shd w:val="clear" w:color="auto" w:fill="FFFFFF"/>
          <w:lang w:val="en-US"/>
        </w:rPr>
        <w:t>m</w:t>
      </w:r>
      <w:r w:rsidRPr="004F7472">
        <w:rPr>
          <w:rStyle w:val="HTML"/>
          <w:rFonts w:ascii="Times New Roman" w:hAnsi="Times New Roman" w:cs="Times New Roman"/>
          <w:i w:val="0"/>
          <w:iCs w:val="0"/>
          <w:color w:val="333333"/>
          <w:sz w:val="28"/>
          <w:szCs w:val="28"/>
          <w:u w:val="single"/>
          <w:shd w:val="clear" w:color="auto" w:fill="FFFFFF"/>
        </w:rPr>
        <w:t>_</w:t>
      </w:r>
      <w:r w:rsidRPr="004F7472">
        <w:rPr>
          <w:rStyle w:val="HTML"/>
          <w:rFonts w:ascii="Times New Roman" w:hAnsi="Times New Roman" w:cs="Times New Roman"/>
          <w:i w:val="0"/>
          <w:iCs w:val="0"/>
          <w:color w:val="333333"/>
          <w:sz w:val="28"/>
          <w:szCs w:val="28"/>
          <w:u w:val="single"/>
          <w:shd w:val="clear" w:color="auto" w:fill="FFFFFF"/>
          <w:lang w:val="en-US"/>
        </w:rPr>
        <w:t>populated</w:t>
      </w:r>
      <w:r w:rsidRPr="004F7472">
        <w:rPr>
          <w:rStyle w:val="HTML"/>
          <w:rFonts w:ascii="Times New Roman" w:hAnsi="Times New Roman" w:cs="Times New Roman"/>
          <w:i w:val="0"/>
          <w:iCs w:val="0"/>
          <w:color w:val="333333"/>
          <w:sz w:val="28"/>
          <w:szCs w:val="28"/>
          <w:u w:val="single"/>
          <w:shd w:val="clear" w:color="auto" w:fill="FFFFFF"/>
        </w:rPr>
        <w:t>_</w:t>
      </w:r>
      <w:r w:rsidRPr="004F7472">
        <w:rPr>
          <w:rStyle w:val="HTML"/>
          <w:rFonts w:ascii="Times New Roman" w:hAnsi="Times New Roman" w:cs="Times New Roman"/>
          <w:i w:val="0"/>
          <w:iCs w:val="0"/>
          <w:color w:val="333333"/>
          <w:sz w:val="28"/>
          <w:szCs w:val="28"/>
          <w:u w:val="single"/>
          <w:shd w:val="clear" w:color="auto" w:fill="FFFFFF"/>
          <w:lang w:val="en-US"/>
        </w:rPr>
        <w:t>places</w:t>
      </w:r>
      <w:r w:rsidRPr="004F7472">
        <w:rPr>
          <w:rStyle w:val="HTML"/>
          <w:rFonts w:ascii="Times New Roman" w:hAnsi="Times New Roman" w:cs="Times New Roman"/>
          <w:i w:val="0"/>
          <w:iCs w:val="0"/>
          <w:color w:val="333333"/>
          <w:sz w:val="28"/>
          <w:szCs w:val="28"/>
          <w:u w:val="single"/>
          <w:shd w:val="clear" w:color="auto" w:fill="FFFFFF"/>
        </w:rPr>
        <w:t>_</w:t>
      </w:r>
      <w:r w:rsidRPr="004F7472">
        <w:rPr>
          <w:rStyle w:val="HTML"/>
          <w:rFonts w:ascii="Times New Roman" w:hAnsi="Times New Roman" w:cs="Times New Roman"/>
          <w:i w:val="0"/>
          <w:iCs w:val="0"/>
          <w:color w:val="333333"/>
          <w:sz w:val="28"/>
          <w:szCs w:val="28"/>
          <w:u w:val="single"/>
          <w:shd w:val="clear" w:color="auto" w:fill="FFFFFF"/>
          <w:lang w:val="en-US"/>
        </w:rPr>
        <w:t>simple</w:t>
      </w:r>
      <w:r w:rsidRPr="004F7472">
        <w:rPr>
          <w:rStyle w:val="HTML"/>
          <w:rFonts w:ascii="Times New Roman" w:hAnsi="Times New Roman" w:cs="Times New Roman"/>
          <w:i w:val="0"/>
          <w:iCs w:val="0"/>
          <w:color w:val="333333"/>
          <w:sz w:val="28"/>
          <w:szCs w:val="28"/>
          <w:u w:val="single"/>
          <w:shd w:val="clear" w:color="auto" w:fill="FFFFFF"/>
        </w:rPr>
        <w:t>.</w:t>
      </w:r>
      <w:r w:rsidRPr="004F7472">
        <w:rPr>
          <w:rStyle w:val="HTML"/>
          <w:rFonts w:ascii="Times New Roman" w:hAnsi="Times New Roman" w:cs="Times New Roman"/>
          <w:i w:val="0"/>
          <w:iCs w:val="0"/>
          <w:color w:val="333333"/>
          <w:sz w:val="28"/>
          <w:szCs w:val="28"/>
          <w:u w:val="single"/>
          <w:shd w:val="clear" w:color="auto" w:fill="FFFFFF"/>
          <w:lang w:val="en-US"/>
        </w:rPr>
        <w:t>zip</w:t>
      </w:r>
      <w:r w:rsidRPr="004F74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  <w:r w:rsidRPr="004F74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 </w:t>
      </w:r>
      <w:r w:rsidRPr="004F74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Вам не нужно распаковывать файл. QGIS может читать архивные файлы напрямую. Выберите файл и нажмите: </w:t>
      </w:r>
      <w:r w:rsidRPr="004F7472">
        <w:rPr>
          <w:rStyle w:val="HTML"/>
          <w:rFonts w:ascii="Times New Roman" w:hAnsi="Times New Roman" w:cs="Times New Roman"/>
          <w:iCs w:val="0"/>
          <w:color w:val="333333"/>
          <w:sz w:val="28"/>
          <w:szCs w:val="28"/>
          <w:shd w:val="clear" w:color="auto" w:fill="FFFFFF"/>
        </w:rPr>
        <w:t>Открыть</w:t>
      </w:r>
    </w:p>
    <w:p w:rsidR="004F7472" w:rsidRPr="004F7472" w:rsidRDefault="004F7472" w:rsidP="004F7472">
      <w:pPr>
        <w:jc w:val="center"/>
        <w:rPr>
          <w:rStyle w:val="HTML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13EB1E4" wp14:editId="5B0E0F36">
            <wp:extent cx="2721935" cy="2381694"/>
            <wp:effectExtent l="0" t="0" r="254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1332" t="16561" r="22834" b="12102"/>
                    <a:stretch/>
                  </pic:blipFill>
                  <pic:spPr bwMode="auto">
                    <a:xfrm>
                      <a:off x="0" y="0"/>
                      <a:ext cx="2722739" cy="23823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7472" w:rsidRPr="004F7472" w:rsidRDefault="004F7472" w:rsidP="00230B4D">
      <w:pPr>
        <w:pStyle w:val="a7"/>
        <w:numPr>
          <w:ilvl w:val="0"/>
          <w:numId w:val="2"/>
        </w:numPr>
        <w:tabs>
          <w:tab w:val="clear" w:pos="360"/>
          <w:tab w:val="num" w:pos="0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7472">
        <w:rPr>
          <w:rFonts w:ascii="Times New Roman" w:hAnsi="Times New Roman" w:cs="Times New Roman"/>
          <w:sz w:val="28"/>
          <w:szCs w:val="28"/>
        </w:rPr>
        <w:t>Теперь выбранный слой будет загружен в QGIS, и вы увидите много точек, представляющих населенные пункты мира.</w:t>
      </w:r>
    </w:p>
    <w:p w:rsidR="000762ED" w:rsidRDefault="000762ED">
      <w:r>
        <w:rPr>
          <w:noProof/>
          <w:lang w:eastAsia="ru-RU"/>
        </w:rPr>
        <w:drawing>
          <wp:inline distT="0" distB="0" distL="0" distR="0" wp14:anchorId="540ACC7B" wp14:editId="5836CE68">
            <wp:extent cx="5940425" cy="333961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62ED" w:rsidRDefault="000762ED"/>
    <w:p w:rsidR="004F7472" w:rsidRDefault="004F7472"/>
    <w:p w:rsidR="004F7472" w:rsidRDefault="004F7472"/>
    <w:p w:rsidR="004F7472" w:rsidRDefault="004F7472"/>
    <w:p w:rsidR="004F7472" w:rsidRDefault="004F7472"/>
    <w:p w:rsidR="004F7472" w:rsidRDefault="004F7472"/>
    <w:p w:rsidR="004F7472" w:rsidRPr="004F7472" w:rsidRDefault="004F7472" w:rsidP="00230B4D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567"/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</w:pPr>
      <w:r w:rsidRPr="004F74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Щелкните слой правой кнопкой мыши и выберите </w:t>
      </w:r>
      <w:r w:rsidRPr="004F7472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« Открыть таблицу атрибутов»</w:t>
      </w:r>
      <w:proofErr w:type="gramStart"/>
      <w:r w:rsidRPr="004F7472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 .</w:t>
      </w:r>
      <w:proofErr w:type="gramEnd"/>
    </w:p>
    <w:p w:rsidR="000762ED" w:rsidRDefault="000762ED">
      <w:r>
        <w:rPr>
          <w:noProof/>
          <w:lang w:eastAsia="ru-RU"/>
        </w:rPr>
        <w:drawing>
          <wp:inline distT="0" distB="0" distL="0" distR="0" wp14:anchorId="0139E8E9" wp14:editId="543A0808">
            <wp:extent cx="5940425" cy="3339611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62ED" w:rsidRPr="004F7472" w:rsidRDefault="004F7472" w:rsidP="00230B4D">
      <w:pPr>
        <w:pStyle w:val="a7"/>
        <w:numPr>
          <w:ilvl w:val="0"/>
          <w:numId w:val="3"/>
        </w:numPr>
        <w:tabs>
          <w:tab w:val="clear" w:pos="720"/>
          <w:tab w:val="num" w:pos="0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4F74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Исследуйте различные атрибуты и их значения.</w:t>
      </w:r>
    </w:p>
    <w:p w:rsidR="000762ED" w:rsidRDefault="000762ED">
      <w:r>
        <w:rPr>
          <w:noProof/>
          <w:lang w:eastAsia="ru-RU"/>
        </w:rPr>
        <w:drawing>
          <wp:inline distT="0" distB="0" distL="0" distR="0" wp14:anchorId="08324476" wp14:editId="7F62AAB4">
            <wp:extent cx="5940425" cy="3339611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7472" w:rsidRDefault="004F7472"/>
    <w:p w:rsidR="004F7472" w:rsidRDefault="004F7472"/>
    <w:p w:rsidR="000762ED" w:rsidRPr="004F7472" w:rsidRDefault="004F7472" w:rsidP="00230B4D">
      <w:pPr>
        <w:pStyle w:val="a7"/>
        <w:numPr>
          <w:ilvl w:val="0"/>
          <w:numId w:val="3"/>
        </w:numPr>
        <w:tabs>
          <w:tab w:val="clear" w:pos="720"/>
          <w:tab w:val="num" w:pos="0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74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lastRenderedPageBreak/>
        <w:t>Нас интересует население каждого объекта, так что </w:t>
      </w:r>
      <w:proofErr w:type="spellStart"/>
      <w:r w:rsidRPr="004F7472">
        <w:rPr>
          <w:rStyle w:val="HTML"/>
          <w:rFonts w:ascii="Times New Roman" w:hAnsi="Times New Roman" w:cs="Times New Roman"/>
          <w:i w:val="0"/>
          <w:iCs w:val="0"/>
          <w:color w:val="333333"/>
          <w:sz w:val="28"/>
          <w:szCs w:val="28"/>
          <w:shd w:val="clear" w:color="auto" w:fill="FFFFFF"/>
        </w:rPr>
        <w:t>pop_max</w:t>
      </w:r>
      <w:proofErr w:type="spellEnd"/>
      <w:r w:rsidRPr="004F74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является искомым полем. Вы можете дважды щелкнуть на заголовке поля для сортировки столбца в порядке убывания.</w:t>
      </w:r>
    </w:p>
    <w:p w:rsidR="000762ED" w:rsidRDefault="004F7472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3502498</wp:posOffset>
                </wp:positionH>
                <wp:positionV relativeFrom="paragraph">
                  <wp:posOffset>159267</wp:posOffset>
                </wp:positionV>
                <wp:extent cx="744279" cy="329609"/>
                <wp:effectExtent l="0" t="0" r="17780" b="13335"/>
                <wp:wrapNone/>
                <wp:docPr id="20" name="Овал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4279" cy="32960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20" o:spid="_x0000_s1026" style="position:absolute;margin-left:275.8pt;margin-top:12.55pt;width:58.6pt;height:25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" filled="f" strokecolor="red" strokeweight="2pt"/>
            </w:pict>
          </mc:Fallback>
        </mc:AlternateContent>
      </w:r>
      <w:r w:rsidR="000762ED">
        <w:rPr>
          <w:noProof/>
          <w:lang w:eastAsia="ru-RU"/>
        </w:rPr>
        <w:drawing>
          <wp:inline distT="0" distB="0" distL="0" distR="0" wp14:anchorId="5C2570A3" wp14:editId="33200585">
            <wp:extent cx="5940425" cy="3339611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14F5" w:rsidRPr="00DF14F5" w:rsidRDefault="004F7472" w:rsidP="00230B4D">
      <w:pPr>
        <w:pStyle w:val="a7"/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Теперь мы готовы выполнит</w:t>
      </w:r>
      <w:r w:rsid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ь наш запрос по этим атрибутам.</w:t>
      </w:r>
      <w:r w:rsidR="00DF14F5" w:rsidRP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Нажмите</w:t>
      </w:r>
      <w:proofErr w:type="gramStart"/>
      <w:r w:rsidRP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В</w:t>
      </w:r>
      <w:proofErr w:type="gramEnd"/>
      <w:r w:rsidRP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ыбрать функции, используя выражение.</w:t>
      </w:r>
      <w:r w:rsidR="00DF14F5" w:rsidRP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окне «Выражение</w:t>
      </w:r>
      <w:r w:rsidR="00DF14F5" w:rsidRP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</w:t>
      </w:r>
      <w:r w:rsid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разверните раздел «</w:t>
      </w:r>
      <w:r w:rsidR="00DF14F5" w:rsidRP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Поля и значения» и дважды щелкните </w:t>
      </w:r>
      <w:proofErr w:type="spellStart"/>
      <w:r w:rsidR="00DF14F5" w:rsidRPr="00DF14F5">
        <w:rPr>
          <w:rFonts w:ascii="Times New Roman" w:eastAsia="Times New Roman" w:hAnsi="Times New Roman" w:cs="Times New Roman"/>
          <w:color w:val="C7254E"/>
          <w:sz w:val="28"/>
          <w:szCs w:val="28"/>
          <w:shd w:val="clear" w:color="auto" w:fill="F9F2F4"/>
          <w:lang w:eastAsia="ru-RU"/>
        </w:rPr>
        <w:t>pop_max</w:t>
      </w:r>
      <w:proofErr w:type="spellEnd"/>
      <w:r w:rsidR="00DF14F5">
        <w:rPr>
          <w:rFonts w:ascii="Times New Roman" w:eastAsia="Times New Roman" w:hAnsi="Times New Roman" w:cs="Times New Roman"/>
          <w:color w:val="C7254E"/>
          <w:sz w:val="28"/>
          <w:szCs w:val="28"/>
          <w:shd w:val="clear" w:color="auto" w:fill="F9F2F4"/>
          <w:lang w:eastAsia="ru-RU"/>
        </w:rPr>
        <w:t xml:space="preserve"> </w:t>
      </w:r>
      <w:r w:rsidR="00DF14F5" w:rsidRP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ярлык. Вы заметите, что он доб</w:t>
      </w:r>
      <w:r w:rsid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авлен в раздел выражения внизу. Для этой</w:t>
      </w:r>
      <w:r w:rsidR="00DF14F5" w:rsidRP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работы</w:t>
      </w:r>
      <w:r w:rsidR="00DF14F5" w:rsidRP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мы стремимся найти все функции, у которых есть население больше, чем </w:t>
      </w:r>
      <w:r w:rsidR="00DF14F5" w:rsidRPr="00DF14F5">
        <w:rPr>
          <w:rFonts w:ascii="Times New Roman" w:eastAsia="Times New Roman" w:hAnsi="Times New Roman" w:cs="Times New Roman"/>
          <w:color w:val="C7254E"/>
          <w:sz w:val="28"/>
          <w:szCs w:val="28"/>
          <w:shd w:val="clear" w:color="auto" w:fill="F9F2F4"/>
          <w:lang w:eastAsia="ru-RU"/>
        </w:rPr>
        <w:t>1,000,000</w:t>
      </w:r>
      <w:r w:rsidR="00DF14F5" w:rsidRP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Итак, заполните приведенное ниже выражение и нажм</w:t>
      </w:r>
      <w:r w:rsid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ите «</w:t>
      </w:r>
      <w:r w:rsidR="00DF14F5" w:rsidRP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Выбрать»</w:t>
      </w:r>
      <w:proofErr w:type="gramStart"/>
      <w:r w:rsidR="00DF14F5" w:rsidRP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.</w:t>
      </w:r>
      <w:proofErr w:type="gramEnd"/>
    </w:p>
    <w:p w:rsidR="007F54A2" w:rsidRDefault="007F54A2" w:rsidP="00DF14F5">
      <w:pPr>
        <w:jc w:val="both"/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0AA5CAA9" wp14:editId="155C7490">
            <wp:extent cx="2842612" cy="1876508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2201" t="15605" r="21223" b="27070"/>
                    <a:stretch/>
                  </pic:blipFill>
                  <pic:spPr bwMode="auto">
                    <a:xfrm>
                      <a:off x="0" y="0"/>
                      <a:ext cx="2844482" cy="18777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1190DE9" wp14:editId="59375F96">
            <wp:extent cx="2981739" cy="1900360"/>
            <wp:effectExtent l="0" t="0" r="0" b="508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2353" t="15714" r="20893" b="27381"/>
                    <a:stretch/>
                  </pic:blipFill>
                  <pic:spPr bwMode="auto">
                    <a:xfrm>
                      <a:off x="0" y="0"/>
                      <a:ext cx="2981797" cy="19003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F54A2" w:rsidRDefault="007F54A2"/>
    <w:p w:rsidR="00DF14F5" w:rsidRDefault="00DF14F5"/>
    <w:p w:rsidR="00DF14F5" w:rsidRDefault="00DF14F5"/>
    <w:p w:rsidR="00DF14F5" w:rsidRDefault="00DF14F5" w:rsidP="00230B4D">
      <w:pPr>
        <w:ind w:firstLine="567"/>
      </w:pPr>
    </w:p>
    <w:p w:rsidR="00DF14F5" w:rsidRPr="00DF14F5" w:rsidRDefault="00DF14F5" w:rsidP="00230B4D">
      <w:pPr>
        <w:pStyle w:val="a7"/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Нажмите « Закрыть» и вернитесь в главное окно QGIS. Вы заметите, что поднабор точек теперь отображается желтым цветом. Это результат нашего запроса, и вы видите все места из набора данных, </w:t>
      </w:r>
      <w:proofErr w:type="spellStart"/>
      <w:r w:rsidRPr="00DF14F5">
        <w:rPr>
          <w:rFonts w:ascii="Times New Roman" w:eastAsia="Times New Roman" w:hAnsi="Times New Roman" w:cs="Times New Roman"/>
          <w:color w:val="C7254E"/>
          <w:sz w:val="28"/>
          <w:szCs w:val="28"/>
          <w:shd w:val="clear" w:color="auto" w:fill="F9F2F4"/>
          <w:lang w:eastAsia="ru-RU"/>
        </w:rPr>
        <w:t>pop_max</w:t>
      </w:r>
      <w:proofErr w:type="spellEnd"/>
      <w:r>
        <w:rPr>
          <w:rFonts w:ascii="Times New Roman" w:eastAsia="Times New Roman" w:hAnsi="Times New Roman" w:cs="Times New Roman"/>
          <w:color w:val="C7254E"/>
          <w:sz w:val="28"/>
          <w:szCs w:val="28"/>
          <w:shd w:val="clear" w:color="auto" w:fill="F9F2F4"/>
          <w:lang w:eastAsia="ru-RU"/>
        </w:rPr>
        <w:t xml:space="preserve"> </w:t>
      </w:r>
      <w:r w:rsidRP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значение атрибута которого больше </w:t>
      </w:r>
      <w:r w:rsidRPr="00DF14F5">
        <w:rPr>
          <w:rFonts w:ascii="Times New Roman" w:eastAsia="Times New Roman" w:hAnsi="Times New Roman" w:cs="Times New Roman"/>
          <w:color w:val="C7254E"/>
          <w:sz w:val="28"/>
          <w:szCs w:val="28"/>
          <w:shd w:val="clear" w:color="auto" w:fill="F9F2F4"/>
          <w:lang w:eastAsia="ru-RU"/>
        </w:rPr>
        <w:t>1,000,000</w:t>
      </w:r>
      <w:r w:rsidRPr="00DF14F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7F54A2" w:rsidRDefault="007F54A2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0F15C9AB" wp14:editId="43D0B72B">
            <wp:extent cx="5940425" cy="3339611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ECC" w:rsidRPr="00720881" w:rsidRDefault="00720881" w:rsidP="00720881">
      <w:pPr>
        <w:pStyle w:val="a7"/>
        <w:numPr>
          <w:ilvl w:val="0"/>
          <w:numId w:val="3"/>
        </w:numPr>
        <w:tabs>
          <w:tab w:val="clear" w:pos="720"/>
          <w:tab w:val="num" w:pos="0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Так же мы можем найти из этих городов те, </w:t>
      </w:r>
      <w:r w:rsidRPr="00DF14F5">
        <w:rPr>
          <w:rFonts w:ascii="Times New Roman" w:hAnsi="Times New Roman" w:cs="Times New Roman"/>
          <w:sz w:val="28"/>
          <w:szCs w:val="28"/>
        </w:rPr>
        <w:t>которые являются столицами стран</w:t>
      </w:r>
      <w:r>
        <w:rPr>
          <w:rFonts w:ascii="Times New Roman" w:hAnsi="Times New Roman" w:cs="Times New Roman"/>
          <w:sz w:val="28"/>
          <w:szCs w:val="28"/>
        </w:rPr>
        <w:t>.</w:t>
      </w:r>
      <w:r w:rsidR="00DF14F5" w:rsidRPr="00DF14F5">
        <w:rPr>
          <w:rFonts w:ascii="Times New Roman" w:hAnsi="Times New Roman" w:cs="Times New Roman"/>
          <w:sz w:val="28"/>
          <w:szCs w:val="28"/>
        </w:rPr>
        <w:t xml:space="preserve"> Поле, содержащее эти данные, является </w:t>
      </w:r>
      <w:r w:rsidR="00DF14F5" w:rsidRPr="00720881">
        <w:rPr>
          <w:rFonts w:ascii="Times New Roman" w:hAnsi="Times New Roman" w:cs="Times New Roman"/>
          <w:b/>
          <w:sz w:val="28"/>
          <w:szCs w:val="28"/>
        </w:rPr>
        <w:t>adm0cap</w:t>
      </w:r>
      <w:r w:rsidR="00DF14F5" w:rsidRPr="00DF14F5">
        <w:rPr>
          <w:rFonts w:ascii="Times New Roman" w:hAnsi="Times New Roman" w:cs="Times New Roman"/>
          <w:sz w:val="28"/>
          <w:szCs w:val="28"/>
        </w:rPr>
        <w:t xml:space="preserve"> . Значение 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F14F5" w:rsidRPr="00DF14F5">
        <w:rPr>
          <w:rFonts w:ascii="Times New Roman" w:hAnsi="Times New Roman" w:cs="Times New Roman"/>
          <w:sz w:val="28"/>
          <w:szCs w:val="28"/>
        </w:rPr>
        <w:t xml:space="preserve">указывает, что это место является капиталом. Мы можем добавить эти критерии к нашему предыдущему выражению с помощью </w:t>
      </w:r>
      <w:proofErr w:type="spellStart"/>
      <w:r w:rsidR="00DF14F5" w:rsidRPr="00720881">
        <w:rPr>
          <w:rFonts w:ascii="Times New Roman" w:hAnsi="Times New Roman" w:cs="Times New Roman"/>
          <w:b/>
          <w:sz w:val="28"/>
          <w:szCs w:val="28"/>
        </w:rPr>
        <w:t>and</w:t>
      </w:r>
      <w:proofErr w:type="spellEnd"/>
      <w:r w:rsidR="00DF14F5" w:rsidRPr="00DF14F5">
        <w:rPr>
          <w:rFonts w:ascii="Times New Roman" w:hAnsi="Times New Roman" w:cs="Times New Roman"/>
          <w:sz w:val="28"/>
          <w:szCs w:val="28"/>
        </w:rPr>
        <w:t>. Давайте уточним наш запрос, чтобы выбрать только те места, которые являю</w:t>
      </w:r>
      <w:r>
        <w:rPr>
          <w:rFonts w:ascii="Times New Roman" w:hAnsi="Times New Roman" w:cs="Times New Roman"/>
          <w:sz w:val="28"/>
          <w:szCs w:val="28"/>
        </w:rPr>
        <w:t>тся столицами. Нажмите кнопку «</w:t>
      </w:r>
      <w:r w:rsidR="00DF14F5" w:rsidRPr="00DF14F5">
        <w:rPr>
          <w:rFonts w:ascii="Times New Roman" w:hAnsi="Times New Roman" w:cs="Times New Roman"/>
          <w:sz w:val="28"/>
          <w:szCs w:val="28"/>
        </w:rPr>
        <w:t>Выбрать», используя кнопку выражения в таблице атрибутов, и введите выражение, как показано ниже, и нажмите</w:t>
      </w:r>
      <w:r>
        <w:rPr>
          <w:rFonts w:ascii="Times New Roman" w:hAnsi="Times New Roman" w:cs="Times New Roman"/>
          <w:sz w:val="28"/>
          <w:szCs w:val="28"/>
        </w:rPr>
        <w:t xml:space="preserve"> «Выбрать», а затем « Закрыть»</w:t>
      </w:r>
      <w:r w:rsidR="00DF14F5">
        <w:rPr>
          <w:rFonts w:ascii="Times New Roman" w:hAnsi="Times New Roman" w:cs="Times New Roman"/>
          <w:sz w:val="28"/>
          <w:szCs w:val="28"/>
        </w:rPr>
        <w:t>.</w:t>
      </w:r>
    </w:p>
    <w:p w:rsidR="00720881" w:rsidRPr="00720881" w:rsidRDefault="00720881" w:rsidP="00720881">
      <w:pPr>
        <w:pStyle w:val="a7"/>
        <w:rPr>
          <w:noProof/>
          <w:lang w:eastAsia="ru-RU"/>
        </w:rPr>
      </w:pPr>
    </w:p>
    <w:p w:rsidR="00720881" w:rsidRDefault="00720881" w:rsidP="00720881">
      <w:pPr>
        <w:pStyle w:val="a7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5471F1AB" wp14:editId="1541EDA3">
            <wp:extent cx="3379303" cy="189241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24227" t="12857" r="18885" b="30476"/>
                    <a:stretch/>
                  </pic:blipFill>
                  <pic:spPr bwMode="auto">
                    <a:xfrm>
                      <a:off x="0" y="0"/>
                      <a:ext cx="3379368" cy="18924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1063" w:rsidRDefault="00A91063" w:rsidP="00720881">
      <w:pPr>
        <w:pStyle w:val="a7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A91063" w:rsidRDefault="00A91063" w:rsidP="00720881">
      <w:pPr>
        <w:pStyle w:val="a7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A91063" w:rsidRPr="00230B4D" w:rsidRDefault="00A91063" w:rsidP="00230B4D">
      <w:pPr>
        <w:pStyle w:val="a7"/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9106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Вернитесь в главное окно QGIS. Теперь вы увидите меньшее подмножество выбранных точек. Это результат второго запроса и показывает все места из набора данных, которые являются столицами стран, а также имеют население более 1 000 000 человек. Если бы мы хотели провести дополнительный анализ этого подмножества данных, мы можем сделать этот выбор постоянным. Щелкните </w:t>
      </w:r>
      <w:r w:rsidRPr="00A91063">
        <w:rPr>
          <w:rFonts w:ascii="Times New Roman" w:eastAsia="Times New Roman" w:hAnsi="Times New Roman" w:cs="Times New Roman"/>
          <w:b/>
          <w:color w:val="C7254E"/>
          <w:sz w:val="28"/>
          <w:szCs w:val="28"/>
          <w:shd w:val="clear" w:color="auto" w:fill="F9F2F4"/>
          <w:lang w:eastAsia="ru-RU"/>
        </w:rPr>
        <w:t>ne_10m_populated_places_simple</w:t>
      </w:r>
      <w:r w:rsidRPr="00A91063">
        <w:rPr>
          <w:rFonts w:ascii="Times New Roman" w:eastAsia="Times New Roman" w:hAnsi="Times New Roman" w:cs="Times New Roman"/>
          <w:color w:val="C7254E"/>
          <w:sz w:val="28"/>
          <w:szCs w:val="28"/>
          <w:shd w:val="clear" w:color="auto" w:fill="F9F2F4"/>
          <w:lang w:eastAsia="ru-RU"/>
        </w:rPr>
        <w:t xml:space="preserve"> </w:t>
      </w:r>
      <w:r w:rsidRPr="00A9106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слой правой кнопкой мыши и выберите </w:t>
      </w:r>
      <w:r w:rsidRPr="00A91063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«Свойства»</w:t>
      </w:r>
      <w:r w:rsidRPr="00A9106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230B4D" w:rsidRPr="00A91063" w:rsidRDefault="00230B4D" w:rsidP="00230B4D">
      <w:pPr>
        <w:pStyle w:val="a7"/>
        <w:shd w:val="clear" w:color="auto" w:fill="FFFFFF"/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A91063" w:rsidRDefault="00230B4D" w:rsidP="00230B4D">
      <w:pPr>
        <w:pStyle w:val="a7"/>
        <w:ind w:left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3A617334" wp14:editId="4CE97791">
            <wp:extent cx="5940425" cy="3339611"/>
            <wp:effectExtent l="0" t="0" r="317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0B4D" w:rsidRDefault="00230B4D" w:rsidP="00230B4D">
      <w:pPr>
        <w:pStyle w:val="a7"/>
        <w:ind w:left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230B4D" w:rsidRPr="00230B4D" w:rsidRDefault="00230B4D" w:rsidP="00230B4D">
      <w:pPr>
        <w:pStyle w:val="a7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30B4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 вкладке « </w:t>
      </w:r>
      <w:proofErr w:type="gramStart"/>
      <w:r w:rsidRPr="00230B4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Общие</w:t>
      </w:r>
      <w:proofErr w:type="gramEnd"/>
      <w:r w:rsidRPr="00230B4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» прокрутите вниз до раздела « Подмножество функций ». Щелкните </w:t>
      </w:r>
      <w:r w:rsidRPr="00230B4D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Конструктор запросов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230B4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Query</w:t>
      </w:r>
      <w:proofErr w:type="spellEnd"/>
      <w:r w:rsidRPr="00230B4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230B4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Builder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  <w:r w:rsidRPr="00230B4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230B4D" w:rsidRPr="00230B4D" w:rsidRDefault="00230B4D" w:rsidP="00230B4D">
      <w:pPr>
        <w:pStyle w:val="a7"/>
        <w:ind w:left="0"/>
        <w:jc w:val="both"/>
        <w:rPr>
          <w:noProof/>
          <w:lang w:eastAsia="ru-RU"/>
        </w:rPr>
      </w:pPr>
    </w:p>
    <w:p w:rsidR="00230B4D" w:rsidRDefault="00230B4D" w:rsidP="00230B4D">
      <w:pPr>
        <w:pStyle w:val="a7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4143375</wp:posOffset>
                </wp:positionH>
                <wp:positionV relativeFrom="paragraph">
                  <wp:posOffset>2314603</wp:posOffset>
                </wp:positionV>
                <wp:extent cx="699715" cy="238539"/>
                <wp:effectExtent l="0" t="0" r="24765" b="28575"/>
                <wp:wrapNone/>
                <wp:docPr id="25" name="Овал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15" cy="23853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25" o:spid="_x0000_s1026" style="position:absolute;margin-left:326.25pt;margin-top:182.25pt;width:55.1pt;height:18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" filled="f" strokecolor="red" strokeweight="2pt"/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76D1724E" wp14:editId="6408282C">
            <wp:extent cx="3991554" cy="271139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1740" t="5000" r="31066" b="13809"/>
                    <a:stretch/>
                  </pic:blipFill>
                  <pic:spPr bwMode="auto">
                    <a:xfrm>
                      <a:off x="0" y="0"/>
                      <a:ext cx="3991630" cy="27114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762C" w:rsidRDefault="00F3762C" w:rsidP="00230B4D">
      <w:pPr>
        <w:pStyle w:val="a7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F3762C" w:rsidRDefault="00F3762C" w:rsidP="00230B4D">
      <w:pPr>
        <w:pStyle w:val="a7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F3762C" w:rsidRDefault="00F3762C" w:rsidP="00230B4D">
      <w:pPr>
        <w:pStyle w:val="a7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F3762C" w:rsidRPr="00F3762C" w:rsidRDefault="00F3762C" w:rsidP="00F3762C">
      <w:pPr>
        <w:pStyle w:val="a7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376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Введите то же самое выражение, которое вы ввели ранее, и нажмите « </w:t>
      </w:r>
      <w:proofErr w:type="gramStart"/>
      <w:r w:rsidRPr="00F376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</w:t>
      </w:r>
      <w:proofErr w:type="gramEnd"/>
      <w:r w:rsidRPr="00F376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 .</w:t>
      </w:r>
    </w:p>
    <w:p w:rsidR="00F3762C" w:rsidRPr="00F3762C" w:rsidRDefault="00F3762C" w:rsidP="00F3762C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Monaco" w:eastAsia="Times New Roman" w:hAnsi="Monaco" w:cs="Courier New"/>
          <w:color w:val="333333"/>
          <w:sz w:val="20"/>
          <w:szCs w:val="20"/>
          <w:lang w:eastAsia="ru-RU"/>
        </w:rPr>
      </w:pPr>
      <w:r w:rsidRPr="00F3762C">
        <w:rPr>
          <w:rFonts w:ascii="Monaco" w:eastAsia="Times New Roman" w:hAnsi="Monaco" w:cs="Courier New"/>
          <w:color w:val="333333"/>
          <w:sz w:val="20"/>
          <w:szCs w:val="20"/>
          <w:lang w:eastAsia="ru-RU"/>
        </w:rPr>
        <w:t>"</w:t>
      </w:r>
      <w:proofErr w:type="spellStart"/>
      <w:r w:rsidRPr="00F3762C">
        <w:rPr>
          <w:rFonts w:ascii="Monaco" w:eastAsia="Times New Roman" w:hAnsi="Monaco" w:cs="Courier New"/>
          <w:color w:val="333333"/>
          <w:sz w:val="20"/>
          <w:szCs w:val="20"/>
          <w:lang w:eastAsia="ru-RU"/>
        </w:rPr>
        <w:t>pop_max</w:t>
      </w:r>
      <w:proofErr w:type="spellEnd"/>
      <w:r w:rsidRPr="00F3762C">
        <w:rPr>
          <w:rFonts w:ascii="Monaco" w:eastAsia="Times New Roman" w:hAnsi="Monaco" w:cs="Courier New"/>
          <w:color w:val="333333"/>
          <w:sz w:val="20"/>
          <w:szCs w:val="20"/>
          <w:lang w:eastAsia="ru-RU"/>
        </w:rPr>
        <w:t>"&gt; 1000000 и "adm0cap" = 1</w:t>
      </w:r>
    </w:p>
    <w:p w:rsidR="00F3762C" w:rsidRDefault="00F3762C" w:rsidP="00F3762C">
      <w:pPr>
        <w:pStyle w:val="a7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B81EF0E" wp14:editId="22BCE21A">
            <wp:extent cx="3244132" cy="3180521"/>
            <wp:effectExtent l="0" t="0" r="0" b="127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l="18607" r="26781" b="4762"/>
                    <a:stretch/>
                  </pic:blipFill>
                  <pic:spPr bwMode="auto">
                    <a:xfrm>
                      <a:off x="0" y="0"/>
                      <a:ext cx="3244194" cy="31805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762C" w:rsidRPr="00F3762C" w:rsidRDefault="00F3762C" w:rsidP="00F3762C">
      <w:pPr>
        <w:pStyle w:val="a7"/>
        <w:numPr>
          <w:ilvl w:val="0"/>
          <w:numId w:val="3"/>
        </w:numPr>
        <w:tabs>
          <w:tab w:val="clear" w:pos="720"/>
          <w:tab w:val="num" w:pos="0"/>
        </w:tabs>
        <w:ind w:left="0" w:firstLine="567"/>
        <w:jc w:val="both"/>
        <w:rPr>
          <w:lang w:val="en-US"/>
        </w:rPr>
      </w:pPr>
      <w:r w:rsidRPr="00F3762C">
        <w:rPr>
          <w:rFonts w:ascii="Times New Roman" w:hAnsi="Times New Roman" w:cs="Times New Roman"/>
          <w:sz w:val="28"/>
          <w:szCs w:val="28"/>
        </w:rPr>
        <w:t xml:space="preserve">Вернувшись в главное окно QGIS, вы увидите, что остальная часть точек исчезнет. Теперь вы можете выполнить любой другой анализ на этом уровне, и будут использоваться только те функции, которые соответствуют нашему выражению. Вы заметите, что точки по-прежнему отображаются желтым цветом. </w:t>
      </w:r>
    </w:p>
    <w:p w:rsidR="000F2FD5" w:rsidRPr="00520519" w:rsidRDefault="00B37ECC" w:rsidP="00520519">
      <w:pPr>
        <w:tabs>
          <w:tab w:val="num" w:pos="0"/>
        </w:tabs>
        <w:ind w:left="360"/>
        <w:jc w:val="center"/>
      </w:pPr>
      <w:r>
        <w:rPr>
          <w:noProof/>
          <w:lang w:eastAsia="ru-RU"/>
        </w:rPr>
        <w:drawing>
          <wp:inline distT="0" distB="0" distL="0" distR="0" wp14:anchorId="7C674E79" wp14:editId="223A78FC">
            <wp:extent cx="5940425" cy="3339611"/>
            <wp:effectExtent l="0" t="0" r="317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F2FD5" w:rsidRPr="005205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onaco"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84B80"/>
    <w:multiLevelType w:val="multilevel"/>
    <w:tmpl w:val="821006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14AF4376"/>
    <w:multiLevelType w:val="multilevel"/>
    <w:tmpl w:val="B13E216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4A6291"/>
    <w:multiLevelType w:val="multilevel"/>
    <w:tmpl w:val="5B8ED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836366"/>
    <w:multiLevelType w:val="multilevel"/>
    <w:tmpl w:val="13BA3BA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i w:val="0"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938316C"/>
    <w:multiLevelType w:val="multilevel"/>
    <w:tmpl w:val="8F2E789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E3907FB"/>
    <w:multiLevelType w:val="multilevel"/>
    <w:tmpl w:val="A3464DE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04620F4"/>
    <w:multiLevelType w:val="multilevel"/>
    <w:tmpl w:val="E674934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1DB6C3B"/>
    <w:multiLevelType w:val="multilevel"/>
    <w:tmpl w:val="C3F0866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8BC3D58"/>
    <w:multiLevelType w:val="multilevel"/>
    <w:tmpl w:val="34F633E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5"/>
  </w:num>
  <w:num w:numId="5">
    <w:abstractNumId w:val="6"/>
  </w:num>
  <w:num w:numId="6">
    <w:abstractNumId w:val="8"/>
  </w:num>
  <w:num w:numId="7">
    <w:abstractNumId w:val="4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B76"/>
    <w:rsid w:val="00000465"/>
    <w:rsid w:val="000762ED"/>
    <w:rsid w:val="000F2FD5"/>
    <w:rsid w:val="00230B4D"/>
    <w:rsid w:val="002813E8"/>
    <w:rsid w:val="003D4D3D"/>
    <w:rsid w:val="004F7472"/>
    <w:rsid w:val="00520519"/>
    <w:rsid w:val="00720881"/>
    <w:rsid w:val="007F54A2"/>
    <w:rsid w:val="00A91063"/>
    <w:rsid w:val="00B37ECC"/>
    <w:rsid w:val="00DF14F5"/>
    <w:rsid w:val="00E23C0F"/>
    <w:rsid w:val="00EF1B76"/>
    <w:rsid w:val="00F37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37EC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B37E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37EC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6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62E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B37EC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37EC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37EC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basedOn w:val="a0"/>
    <w:uiPriority w:val="99"/>
    <w:semiHidden/>
    <w:unhideWhenUsed/>
    <w:rsid w:val="00B37ECC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B37E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rst">
    <w:name w:val="first"/>
    <w:basedOn w:val="a"/>
    <w:rsid w:val="00B37E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uilabel">
    <w:name w:val="guilabel"/>
    <w:basedOn w:val="a0"/>
    <w:rsid w:val="00B37ECC"/>
  </w:style>
  <w:style w:type="character" w:customStyle="1" w:styleId="menuselection">
    <w:name w:val="menuselection"/>
    <w:basedOn w:val="a0"/>
    <w:rsid w:val="00B37ECC"/>
  </w:style>
  <w:style w:type="paragraph" w:styleId="a7">
    <w:name w:val="List Paragraph"/>
    <w:basedOn w:val="a"/>
    <w:uiPriority w:val="34"/>
    <w:qFormat/>
    <w:rsid w:val="003D4D3D"/>
    <w:pPr>
      <w:ind w:left="720"/>
      <w:contextualSpacing/>
    </w:pPr>
  </w:style>
  <w:style w:type="character" w:styleId="HTML">
    <w:name w:val="HTML Cite"/>
    <w:basedOn w:val="a0"/>
    <w:uiPriority w:val="99"/>
    <w:semiHidden/>
    <w:unhideWhenUsed/>
    <w:rsid w:val="004F7472"/>
    <w:rPr>
      <w:i/>
      <w:iCs/>
    </w:rPr>
  </w:style>
  <w:style w:type="character" w:customStyle="1" w:styleId="pre">
    <w:name w:val="pre"/>
    <w:basedOn w:val="a0"/>
    <w:rsid w:val="00DF14F5"/>
  </w:style>
  <w:style w:type="paragraph" w:styleId="HTML0">
    <w:name w:val="HTML Preformatted"/>
    <w:basedOn w:val="a"/>
    <w:link w:val="HTML1"/>
    <w:uiPriority w:val="99"/>
    <w:semiHidden/>
    <w:unhideWhenUsed/>
    <w:rsid w:val="00F376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1">
    <w:name w:val="Стандартный HTML Знак"/>
    <w:basedOn w:val="a0"/>
    <w:link w:val="HTML0"/>
    <w:uiPriority w:val="99"/>
    <w:semiHidden/>
    <w:rsid w:val="00F3762C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37EC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B37E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37EC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6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62E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B37EC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37EC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37EC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basedOn w:val="a0"/>
    <w:uiPriority w:val="99"/>
    <w:semiHidden/>
    <w:unhideWhenUsed/>
    <w:rsid w:val="00B37ECC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B37E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rst">
    <w:name w:val="first"/>
    <w:basedOn w:val="a"/>
    <w:rsid w:val="00B37E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uilabel">
    <w:name w:val="guilabel"/>
    <w:basedOn w:val="a0"/>
    <w:rsid w:val="00B37ECC"/>
  </w:style>
  <w:style w:type="character" w:customStyle="1" w:styleId="menuselection">
    <w:name w:val="menuselection"/>
    <w:basedOn w:val="a0"/>
    <w:rsid w:val="00B37ECC"/>
  </w:style>
  <w:style w:type="paragraph" w:styleId="a7">
    <w:name w:val="List Paragraph"/>
    <w:basedOn w:val="a"/>
    <w:uiPriority w:val="34"/>
    <w:qFormat/>
    <w:rsid w:val="003D4D3D"/>
    <w:pPr>
      <w:ind w:left="720"/>
      <w:contextualSpacing/>
    </w:pPr>
  </w:style>
  <w:style w:type="character" w:styleId="HTML">
    <w:name w:val="HTML Cite"/>
    <w:basedOn w:val="a0"/>
    <w:uiPriority w:val="99"/>
    <w:semiHidden/>
    <w:unhideWhenUsed/>
    <w:rsid w:val="004F7472"/>
    <w:rPr>
      <w:i/>
      <w:iCs/>
    </w:rPr>
  </w:style>
  <w:style w:type="character" w:customStyle="1" w:styleId="pre">
    <w:name w:val="pre"/>
    <w:basedOn w:val="a0"/>
    <w:rsid w:val="00DF14F5"/>
  </w:style>
  <w:style w:type="paragraph" w:styleId="HTML0">
    <w:name w:val="HTML Preformatted"/>
    <w:basedOn w:val="a"/>
    <w:link w:val="HTML1"/>
    <w:uiPriority w:val="99"/>
    <w:semiHidden/>
    <w:unhideWhenUsed/>
    <w:rsid w:val="00F376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1">
    <w:name w:val="Стандартный HTML Знак"/>
    <w:basedOn w:val="a0"/>
    <w:link w:val="HTML0"/>
    <w:uiPriority w:val="99"/>
    <w:semiHidden/>
    <w:rsid w:val="00F3762C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9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91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4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8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15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31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9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1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36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1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06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0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7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2018-04-21T05:47:00Z</dcterms:created>
  <dcterms:modified xsi:type="dcterms:W3CDTF">2018-04-21T10:10:00Z</dcterms:modified>
</cp:coreProperties>
</file>